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21" w:rsidRPr="00452BE0" w:rsidRDefault="00A22221" w:rsidP="00A22221">
      <w:pPr>
        <w:contextualSpacing/>
        <w:rPr>
          <w:sz w:val="28"/>
        </w:rPr>
      </w:pPr>
      <w:r w:rsidRPr="00452BE0">
        <w:rPr>
          <w:b/>
          <w:bCs/>
          <w:sz w:val="28"/>
        </w:rPr>
        <w:t>Richard Wills</w:t>
      </w:r>
    </w:p>
    <w:p w:rsidR="00A22221" w:rsidRPr="00A22221" w:rsidRDefault="00A22221" w:rsidP="00A22221">
      <w:pPr>
        <w:contextualSpacing/>
      </w:pPr>
      <w:r w:rsidRPr="00A22221">
        <w:t>3585 West Street, Boston, MA. 38595</w:t>
      </w:r>
    </w:p>
    <w:p w:rsidR="00A22221" w:rsidRPr="00A22221" w:rsidRDefault="00A22221" w:rsidP="00A22221">
      <w:pPr>
        <w:contextualSpacing/>
      </w:pPr>
      <w:r w:rsidRPr="00A22221">
        <w:t>Home: 589-123-1234; Cell: 598-123-2345</w:t>
      </w:r>
    </w:p>
    <w:p w:rsidR="00A22221" w:rsidRPr="00A22221" w:rsidRDefault="00A22221" w:rsidP="00A22221">
      <w:pPr>
        <w:contextualSpacing/>
      </w:pPr>
      <w:r w:rsidRPr="00A22221">
        <w:t xml:space="preserve">Email: </w:t>
      </w:r>
      <w:hyperlink r:id="rId5" w:history="1">
        <w:r w:rsidRPr="00A22221">
          <w:rPr>
            <w:rStyle w:val="Hyperlink"/>
          </w:rPr>
          <w:t>add email here</w:t>
        </w:r>
      </w:hyperlink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>Career Goal:</w:t>
      </w:r>
      <w:r w:rsidRPr="00A22221">
        <w:t xml:space="preserve"> T</w:t>
      </w:r>
      <w:bookmarkStart w:id="0" w:name="_GoBack"/>
      <w:bookmarkEnd w:id="0"/>
      <w:r w:rsidRPr="00A22221">
        <w:t>o become a successful and respected tax Accountant.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>Career Summary:</w:t>
      </w:r>
      <w:r w:rsidRPr="00A22221">
        <w:t xml:space="preserve"> An accomplished and successful career in the field of financial accounting for a respected financial service organization in Massachusetts that began in Washington State.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Summary of Skills: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Proficiency in the preparation of individual tax returns with all provisions for pension plans, tax deductions and so forth.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Vast experience of the global business environment at a macro level.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Ability to critically review and research tax issues to resolve them practically.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More than 9 amazing years of experience in the accountancy and taxing industry.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Excellent administrative, organizational and communication skills.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Thoroughly adept in preparing corporate taxes and the specifics of a 401k plan.</w:t>
      </w:r>
    </w:p>
    <w:p w:rsidR="00A22221" w:rsidRPr="00A22221" w:rsidRDefault="00A22221" w:rsidP="00A22221">
      <w:pPr>
        <w:numPr>
          <w:ilvl w:val="0"/>
          <w:numId w:val="1"/>
        </w:numPr>
        <w:contextualSpacing/>
      </w:pPr>
      <w:r w:rsidRPr="00A22221">
        <w:t>Full understanding regarding the computer applications pertaining to taxation.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>Work Experience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 xml:space="preserve">P&amp; B Distributors, Seattle, WA. (2006 - Present) </w:t>
      </w:r>
    </w:p>
    <w:p w:rsidR="00A22221" w:rsidRPr="00452BE0" w:rsidRDefault="00A22221" w:rsidP="00A22221">
      <w:pPr>
        <w:contextualSpacing/>
        <w:rPr>
          <w:b/>
        </w:rPr>
      </w:pPr>
      <w:r w:rsidRPr="00452BE0">
        <w:rPr>
          <w:b/>
        </w:rPr>
        <w:t xml:space="preserve">Designation: </w:t>
      </w:r>
      <w:r w:rsidRPr="00452BE0">
        <w:rPr>
          <w:b/>
          <w:bCs/>
        </w:rPr>
        <w:t>Accounting/Tax</w:t>
      </w:r>
      <w:r w:rsidRPr="00452BE0">
        <w:rPr>
          <w:b/>
        </w:rPr>
        <w:t> </w:t>
      </w:r>
      <w:r w:rsidRPr="00452BE0">
        <w:rPr>
          <w:b/>
          <w:bCs/>
        </w:rPr>
        <w:t>Manager</w:t>
      </w: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Responsibilities: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Management of all tasks in relation with the local, state and federal income tax, excise duty, property and transaction taxes.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Preparation of all tax accruals and reconciliation of tax return balance sheets.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Analyzing the payroll tax returns of all employees and making the necessary changes.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Study the tax effects on the transactions of P&amp;B and offer that department advice in the investment and diversification plans or establishment of subsidiaries.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Facilitating the implementation of tax law changes in the policies and procedures of the P&amp;B.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Assisting Human Resources in the allocation of the additional perks and benefits of the employees.</w:t>
      </w:r>
    </w:p>
    <w:p w:rsidR="00A22221" w:rsidRPr="00A22221" w:rsidRDefault="00A22221" w:rsidP="00A22221">
      <w:pPr>
        <w:numPr>
          <w:ilvl w:val="0"/>
          <w:numId w:val="2"/>
        </w:numPr>
        <w:contextualSpacing/>
      </w:pPr>
      <w:r w:rsidRPr="00A22221">
        <w:t>Evaluation of the financial position and status of the company and to attend audit meetings.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>Fidelity Estates, Seattle, WA. (2004– 2006)</w:t>
      </w:r>
    </w:p>
    <w:p w:rsidR="00A22221" w:rsidRPr="00452BE0" w:rsidRDefault="00A22221" w:rsidP="00A22221">
      <w:pPr>
        <w:contextualSpacing/>
        <w:rPr>
          <w:b/>
        </w:rPr>
      </w:pPr>
      <w:r w:rsidRPr="00452BE0">
        <w:rPr>
          <w:b/>
        </w:rPr>
        <w:t xml:space="preserve">Designation: </w:t>
      </w:r>
      <w:r w:rsidRPr="00452BE0">
        <w:rPr>
          <w:b/>
          <w:bCs/>
        </w:rPr>
        <w:t>Tax Accountant</w:t>
      </w: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Responsibilities: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numPr>
          <w:ilvl w:val="0"/>
          <w:numId w:val="3"/>
        </w:numPr>
        <w:contextualSpacing/>
      </w:pPr>
      <w:r w:rsidRPr="00A22221">
        <w:t>Organized the tax related functions as a separate entity and delegated all research and analysis work to tax functions to organize this entity.</w:t>
      </w:r>
    </w:p>
    <w:p w:rsidR="00A22221" w:rsidRPr="00A22221" w:rsidRDefault="00A22221" w:rsidP="00A22221">
      <w:pPr>
        <w:numPr>
          <w:ilvl w:val="0"/>
          <w:numId w:val="3"/>
        </w:numPr>
        <w:contextualSpacing/>
      </w:pPr>
      <w:r w:rsidRPr="00A22221">
        <w:lastRenderedPageBreak/>
        <w:t>Enhanced the company’s benefits package to insure everyone has a satisfying benefits package.</w:t>
      </w:r>
    </w:p>
    <w:p w:rsidR="00A22221" w:rsidRPr="00A22221" w:rsidRDefault="00A22221" w:rsidP="00A22221">
      <w:pPr>
        <w:numPr>
          <w:ilvl w:val="0"/>
          <w:numId w:val="3"/>
        </w:numPr>
        <w:contextualSpacing/>
      </w:pPr>
      <w:r w:rsidRPr="00A22221">
        <w:t>Trained the junior tax preparers on the new computer software and increased the efficiency by our department by 18%.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Pr="00A22221" w:rsidRDefault="00A22221" w:rsidP="00A22221">
      <w:pPr>
        <w:contextualSpacing/>
      </w:pPr>
      <w:r w:rsidRPr="00A22221">
        <w:rPr>
          <w:b/>
          <w:bCs/>
        </w:rPr>
        <w:t>Tax Accountant, Seattle, WA. (2001-2004)</w:t>
      </w:r>
    </w:p>
    <w:p w:rsidR="00A22221" w:rsidRPr="00452BE0" w:rsidRDefault="00A22221" w:rsidP="00A22221">
      <w:pPr>
        <w:contextualSpacing/>
        <w:rPr>
          <w:b/>
        </w:rPr>
      </w:pPr>
      <w:r w:rsidRPr="00452BE0">
        <w:rPr>
          <w:b/>
        </w:rPr>
        <w:t xml:space="preserve">Designation: </w:t>
      </w:r>
      <w:r w:rsidRPr="00452BE0">
        <w:rPr>
          <w:b/>
          <w:bCs/>
        </w:rPr>
        <w:t>Trainee /Tax Accountant</w:t>
      </w: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Responsibilities: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numPr>
          <w:ilvl w:val="0"/>
          <w:numId w:val="4"/>
        </w:numPr>
        <w:contextualSpacing/>
      </w:pPr>
      <w:r w:rsidRPr="00A22221">
        <w:t>Preparation of the individual, partnership and corporate income tax returns.</w:t>
      </w:r>
    </w:p>
    <w:p w:rsidR="00A22221" w:rsidRPr="00A22221" w:rsidRDefault="00A22221" w:rsidP="00A22221">
      <w:pPr>
        <w:numPr>
          <w:ilvl w:val="0"/>
          <w:numId w:val="4"/>
        </w:numPr>
        <w:contextualSpacing/>
      </w:pPr>
      <w:r w:rsidRPr="00A22221">
        <w:t>Engaged the financial projections, interstate taxation and business valuations with the assistance from the Senior Tax Accountant.</w:t>
      </w:r>
    </w:p>
    <w:p w:rsidR="00A22221" w:rsidRPr="00A22221" w:rsidRDefault="00A22221" w:rsidP="00A22221">
      <w:pPr>
        <w:numPr>
          <w:ilvl w:val="0"/>
          <w:numId w:val="4"/>
        </w:numPr>
        <w:contextualSpacing/>
      </w:pPr>
      <w:r w:rsidRPr="00A22221">
        <w:t>Participated in the completion of the tax returns with a specialization in pension plans, nonprofit organizations, farms and multi-state corporations.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 Educational Profile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numPr>
          <w:ilvl w:val="0"/>
          <w:numId w:val="5"/>
        </w:numPr>
        <w:contextualSpacing/>
      </w:pPr>
      <w:proofErr w:type="spellStart"/>
      <w:r w:rsidRPr="00A22221">
        <w:t>Masters</w:t>
      </w:r>
      <w:proofErr w:type="spellEnd"/>
      <w:r w:rsidRPr="00A22221">
        <w:t xml:space="preserve"> in Business/Accounting; University of Washington, 2002</w:t>
      </w:r>
    </w:p>
    <w:p w:rsidR="00A22221" w:rsidRPr="00A22221" w:rsidRDefault="00A22221" w:rsidP="00A22221">
      <w:pPr>
        <w:numPr>
          <w:ilvl w:val="0"/>
          <w:numId w:val="5"/>
        </w:numPr>
        <w:contextualSpacing/>
      </w:pPr>
      <w:r w:rsidRPr="00A22221">
        <w:t>Bachelor’s degree in Finance, Gonzaga University in 1998</w:t>
      </w:r>
    </w:p>
    <w:p w:rsidR="00452BE0" w:rsidRDefault="00452BE0" w:rsidP="00A22221">
      <w:pPr>
        <w:contextualSpacing/>
        <w:rPr>
          <w:b/>
          <w:bCs/>
        </w:rPr>
      </w:pPr>
    </w:p>
    <w:p w:rsidR="00A22221" w:rsidRDefault="00A22221" w:rsidP="00A22221">
      <w:pPr>
        <w:contextualSpacing/>
        <w:rPr>
          <w:b/>
          <w:bCs/>
        </w:rPr>
      </w:pPr>
      <w:r w:rsidRPr="00A22221">
        <w:rPr>
          <w:b/>
          <w:bCs/>
        </w:rPr>
        <w:t>Technical Skills</w:t>
      </w:r>
    </w:p>
    <w:p w:rsidR="00452BE0" w:rsidRPr="00A22221" w:rsidRDefault="00452BE0" w:rsidP="00A22221">
      <w:pPr>
        <w:contextualSpacing/>
      </w:pPr>
    </w:p>
    <w:p w:rsidR="00A22221" w:rsidRPr="00A22221" w:rsidRDefault="00A22221" w:rsidP="00A22221">
      <w:pPr>
        <w:contextualSpacing/>
      </w:pPr>
      <w:r w:rsidRPr="00A22221">
        <w:t>Word Perfect, Lotus, Excel, ProComm Plus, Ami Pro, Spreadsheet Auditor, and Flowcharting III.</w:t>
      </w:r>
    </w:p>
    <w:p w:rsidR="00221DF9" w:rsidRDefault="00221DF9">
      <w:pPr>
        <w:contextualSpacing/>
      </w:pPr>
    </w:p>
    <w:sectPr w:rsidR="002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37"/>
    <w:multiLevelType w:val="multilevel"/>
    <w:tmpl w:val="37F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80468"/>
    <w:multiLevelType w:val="multilevel"/>
    <w:tmpl w:val="6BC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43611"/>
    <w:multiLevelType w:val="multilevel"/>
    <w:tmpl w:val="B75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38DC"/>
    <w:multiLevelType w:val="multilevel"/>
    <w:tmpl w:val="130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06DCC"/>
    <w:multiLevelType w:val="multilevel"/>
    <w:tmpl w:val="06EE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1"/>
    <w:rsid w:val="00221DF9"/>
    <w:rsid w:val="00452BE0"/>
    <w:rsid w:val="00A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C27E-802A-4201-BFFC-E4FEBDD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ill@lorantemple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2015-10-12T07:44:00Z</dcterms:created>
  <dcterms:modified xsi:type="dcterms:W3CDTF">2015-10-12T07:52:00Z</dcterms:modified>
</cp:coreProperties>
</file>